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A62" w:rsidRDefault="00914715" w:rsidP="005E566F">
      <w:pPr>
        <w:spacing w:line="480" w:lineRule="auto"/>
        <w:rPr>
          <w:rFonts w:ascii="Times New Roman" w:hAnsi="Times New Roman" w:cs="Times New Roman"/>
          <w:b/>
          <w:sz w:val="24"/>
          <w:szCs w:val="24"/>
        </w:rPr>
      </w:pPr>
      <w:r>
        <w:rPr>
          <w:rFonts w:ascii="Times New Roman" w:hAnsi="Times New Roman" w:cs="Times New Roman"/>
          <w:b/>
          <w:sz w:val="24"/>
          <w:szCs w:val="24"/>
        </w:rPr>
        <w:t>Current Evidence-Base Literature</w:t>
      </w:r>
    </w:p>
    <w:p w:rsidR="00E970B2" w:rsidRDefault="00B57935" w:rsidP="005E566F">
      <w:pPr>
        <w:spacing w:line="480" w:lineRule="auto"/>
        <w:rPr>
          <w:rFonts w:ascii="Times New Roman" w:hAnsi="Times New Roman" w:cs="Times New Roman"/>
          <w:sz w:val="24"/>
          <w:szCs w:val="24"/>
        </w:rPr>
      </w:pPr>
      <w:r>
        <w:rPr>
          <w:rFonts w:ascii="Times New Roman" w:hAnsi="Times New Roman" w:cs="Times New Roman"/>
          <w:sz w:val="24"/>
          <w:szCs w:val="24"/>
        </w:rPr>
        <w:t xml:space="preserve">A number of researches have been conducted to identify different problems and challenges that face the implementation of EHR systems as well as different ways of enhancing the </w:t>
      </w:r>
      <w:r w:rsidR="00B91FD0">
        <w:rPr>
          <w:rFonts w:ascii="Times New Roman" w:hAnsi="Times New Roman" w:cs="Times New Roman"/>
          <w:sz w:val="24"/>
          <w:szCs w:val="24"/>
        </w:rPr>
        <w:t>EHR</w:t>
      </w:r>
      <w:r>
        <w:rPr>
          <w:rFonts w:ascii="Times New Roman" w:hAnsi="Times New Roman" w:cs="Times New Roman"/>
          <w:sz w:val="24"/>
          <w:szCs w:val="24"/>
        </w:rPr>
        <w:t xml:space="preserve"> systems in the </w:t>
      </w:r>
      <w:r w:rsidR="003A3935">
        <w:rPr>
          <w:rFonts w:ascii="Times New Roman" w:hAnsi="Times New Roman" w:cs="Times New Roman"/>
          <w:sz w:val="24"/>
          <w:szCs w:val="24"/>
        </w:rPr>
        <w:t>healthcare industries.</w:t>
      </w:r>
      <w:r w:rsidR="00E970B2">
        <w:rPr>
          <w:rFonts w:ascii="Times New Roman" w:hAnsi="Times New Roman" w:cs="Times New Roman"/>
          <w:sz w:val="24"/>
          <w:szCs w:val="24"/>
        </w:rPr>
        <w:t xml:space="preserve"> </w:t>
      </w:r>
    </w:p>
    <w:p w:rsidR="00E970B2" w:rsidRDefault="00E970B2" w:rsidP="005E566F">
      <w:pPr>
        <w:spacing w:after="150" w:line="480" w:lineRule="auto"/>
        <w:rPr>
          <w:rFonts w:ascii="Times New Roman" w:hAnsi="Times New Roman" w:cs="Times New Roman"/>
          <w:color w:val="333333"/>
          <w:sz w:val="24"/>
          <w:szCs w:val="24"/>
        </w:rPr>
      </w:pPr>
      <w:r>
        <w:rPr>
          <w:rFonts w:ascii="Times New Roman" w:hAnsi="Times New Roman" w:cs="Times New Roman"/>
          <w:sz w:val="24"/>
          <w:szCs w:val="24"/>
        </w:rPr>
        <w:tab/>
        <w:t xml:space="preserve">The first research was conducted to determine how to improve the </w:t>
      </w:r>
      <w:r w:rsidR="00B91FD0">
        <w:rPr>
          <w:rFonts w:ascii="Times New Roman" w:hAnsi="Times New Roman" w:cs="Times New Roman"/>
          <w:sz w:val="24"/>
          <w:szCs w:val="24"/>
        </w:rPr>
        <w:t xml:space="preserve">EHR </w:t>
      </w:r>
      <w:proofErr w:type="spellStart"/>
      <w:r w:rsidR="00B91FD0">
        <w:rPr>
          <w:rFonts w:ascii="Times New Roman" w:hAnsi="Times New Roman" w:cs="Times New Roman"/>
          <w:sz w:val="24"/>
          <w:szCs w:val="24"/>
        </w:rPr>
        <w:t>sytems</w:t>
      </w:r>
      <w:proofErr w:type="spellEnd"/>
      <w:r>
        <w:rPr>
          <w:rFonts w:ascii="Times New Roman" w:hAnsi="Times New Roman" w:cs="Times New Roman"/>
          <w:sz w:val="24"/>
          <w:szCs w:val="24"/>
        </w:rPr>
        <w:t xml:space="preserve"> because </w:t>
      </w:r>
      <w:r w:rsidRPr="00E970B2">
        <w:rPr>
          <w:rFonts w:ascii="Times New Roman" w:hAnsi="Times New Roman" w:cs="Times New Roman"/>
          <w:color w:val="333333"/>
          <w:sz w:val="24"/>
          <w:szCs w:val="24"/>
        </w:rPr>
        <w:t>of the negative patient outcomes that have been recorded by the healthcare industry for patients as a result of improper implementation and configuration of electronic healthcare records</w:t>
      </w:r>
      <w:r>
        <w:rPr>
          <w:rFonts w:ascii="Times New Roman" w:hAnsi="Times New Roman" w:cs="Times New Roman"/>
          <w:color w:val="333333"/>
          <w:sz w:val="24"/>
          <w:szCs w:val="24"/>
        </w:rPr>
        <w:t>.</w:t>
      </w:r>
      <w:r w:rsidRPr="00E970B2">
        <w:rPr>
          <w:rFonts w:ascii="Times New Roman" w:hAnsi="Times New Roman" w:cs="Times New Roman"/>
          <w:color w:val="333333"/>
          <w:sz w:val="24"/>
          <w:szCs w:val="24"/>
        </w:rPr>
        <w:t xml:space="preserve"> </w:t>
      </w:r>
      <w:r w:rsidRPr="007A573B">
        <w:rPr>
          <w:rFonts w:ascii="Times New Roman" w:hAnsi="Times New Roman" w:cs="Times New Roman"/>
          <w:color w:val="333333"/>
          <w:sz w:val="24"/>
          <w:szCs w:val="24"/>
        </w:rPr>
        <w:t xml:space="preserve">Using the Safety and Assurance Factors technological paradigm cultivated by the federal government’s national coordinator for health information technology,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were able to develop a clinical study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they assessed the nursing students within the clinical trial to deduce the best practices to guide nurses in the successful implementation of electronic health records.</w:t>
      </w:r>
    </w:p>
    <w:p w:rsidR="00E970B2" w:rsidRDefault="00E970B2"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second research focused on the analysis of usability that </w:t>
      </w:r>
      <w:proofErr w:type="gramStart"/>
      <w:r>
        <w:rPr>
          <w:rFonts w:ascii="Times New Roman" w:hAnsi="Times New Roman" w:cs="Times New Roman"/>
          <w:color w:val="333333"/>
          <w:sz w:val="24"/>
          <w:szCs w:val="24"/>
        </w:rPr>
        <w:t>have</w:t>
      </w:r>
      <w:proofErr w:type="gramEnd"/>
      <w:r>
        <w:rPr>
          <w:rFonts w:ascii="Times New Roman" w:hAnsi="Times New Roman" w:cs="Times New Roman"/>
          <w:color w:val="333333"/>
          <w:sz w:val="24"/>
          <w:szCs w:val="24"/>
        </w:rPr>
        <w:t xml:space="preserve"> been commonly cited by healthcare industries when implementing</w:t>
      </w:r>
      <w:r w:rsidR="00F14879">
        <w:rPr>
          <w:rFonts w:ascii="Times New Roman" w:hAnsi="Times New Roman" w:cs="Times New Roman"/>
          <w:color w:val="333333"/>
          <w:sz w:val="24"/>
          <w:szCs w:val="24"/>
        </w:rPr>
        <w:t xml:space="preserve"> their EHR systems. The emphasis was focused on the safety of the systems. The </w:t>
      </w:r>
      <w:r w:rsidR="00B91FD0">
        <w:rPr>
          <w:rFonts w:ascii="Times New Roman" w:hAnsi="Times New Roman" w:cs="Times New Roman"/>
          <w:color w:val="333333"/>
          <w:sz w:val="24"/>
          <w:szCs w:val="24"/>
        </w:rPr>
        <w:t>researchers</w:t>
      </w:r>
      <w:r w:rsidR="00F14879">
        <w:rPr>
          <w:rFonts w:ascii="Times New Roman" w:hAnsi="Times New Roman" w:cs="Times New Roman"/>
          <w:color w:val="333333"/>
          <w:sz w:val="24"/>
          <w:szCs w:val="24"/>
        </w:rPr>
        <w:t xml:space="preserve"> wanted to </w:t>
      </w:r>
      <w:r w:rsidR="00F14879" w:rsidRPr="007A573B">
        <w:rPr>
          <w:rFonts w:ascii="Times New Roman" w:hAnsi="Times New Roman" w:cs="Times New Roman"/>
          <w:color w:val="333333"/>
          <w:sz w:val="24"/>
          <w:szCs w:val="24"/>
        </w:rPr>
        <w:t xml:space="preserve">develop necessary guidelines that could guide healthcare organizations when implementing their EHR systems. The methodology for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00F14879" w:rsidRPr="007A573B">
        <w:rPr>
          <w:rFonts w:ascii="Times New Roman" w:hAnsi="Times New Roman" w:cs="Times New Roman"/>
          <w:color w:val="333333"/>
          <w:sz w:val="24"/>
          <w:szCs w:val="24"/>
        </w:rPr>
        <w:t xml:space="preserve"> entailed the use of an extensive literature review that was systematic in its approach and included fifty studies</w:t>
      </w:r>
    </w:p>
    <w:p w:rsidR="00F14879" w:rsidRDefault="00F14879"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third research was based on </w:t>
      </w:r>
      <w:r w:rsidRPr="007A573B">
        <w:rPr>
          <w:rFonts w:ascii="Times New Roman" w:hAnsi="Times New Roman" w:cs="Times New Roman"/>
          <w:color w:val="333333"/>
          <w:sz w:val="24"/>
          <w:szCs w:val="24"/>
        </w:rPr>
        <w:t>study focused on how to improve the systematic implementation of EHRs throughout the healthcare industry</w:t>
      </w:r>
      <w:r>
        <w:rPr>
          <w:rFonts w:ascii="Times New Roman" w:hAnsi="Times New Roman" w:cs="Times New Roman"/>
          <w:color w:val="333333"/>
          <w:sz w:val="24"/>
          <w:szCs w:val="24"/>
        </w:rPr>
        <w:t>. The determined that the current approach toward implementation often resulted in ineffective and problematic systems that failed to meet their objective. They opted to use TURF framework which has the capability of meeting the objective of healthcare industry to redesign their interface.</w:t>
      </w:r>
    </w:p>
    <w:p w:rsidR="00F14879" w:rsidRDefault="00F14879"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 xml:space="preserve">The fourth research </w:t>
      </w:r>
      <w:r w:rsidRPr="007A573B">
        <w:rPr>
          <w:rFonts w:ascii="Times New Roman" w:hAnsi="Times New Roman" w:cs="Times New Roman"/>
          <w:color w:val="333333"/>
          <w:sz w:val="24"/>
          <w:szCs w:val="24"/>
        </w:rPr>
        <w:t>chose to implement the use of a usability checklist that would assist in helping healthcare organizations improve their EHR implementation process</w:t>
      </w:r>
      <w:r>
        <w:rPr>
          <w:rFonts w:ascii="Times New Roman" w:hAnsi="Times New Roman" w:cs="Times New Roman"/>
          <w:color w:val="333333"/>
          <w:sz w:val="24"/>
          <w:szCs w:val="24"/>
        </w:rPr>
        <w:t xml:space="preserve">. </w:t>
      </w:r>
      <w:r w:rsidRPr="007A573B">
        <w:rPr>
          <w:rFonts w:ascii="Times New Roman" w:hAnsi="Times New Roman" w:cs="Times New Roman"/>
          <w:color w:val="333333"/>
          <w:sz w:val="24"/>
          <w:szCs w:val="24"/>
        </w:rPr>
        <w:t xml:space="preserve">The focus was predicated upon nursing documentation because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chose to create the most optimal EHR interface design possible for the healthcare organization used for the study.</w:t>
      </w:r>
    </w:p>
    <w:p w:rsidR="00590AD9" w:rsidRPr="007A573B" w:rsidRDefault="00F14879"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w:t>
      </w:r>
      <w:r w:rsidR="00590AD9">
        <w:rPr>
          <w:rFonts w:ascii="Times New Roman" w:hAnsi="Times New Roman" w:cs="Times New Roman"/>
          <w:color w:val="333333"/>
          <w:sz w:val="24"/>
          <w:szCs w:val="24"/>
        </w:rPr>
        <w:t xml:space="preserve">fifth research was based to </w:t>
      </w:r>
      <w:r w:rsidR="00590AD9" w:rsidRPr="007A573B">
        <w:rPr>
          <w:rFonts w:ascii="Times New Roman" w:hAnsi="Times New Roman" w:cs="Times New Roman"/>
          <w:color w:val="333333"/>
          <w:sz w:val="24"/>
          <w:szCs w:val="24"/>
        </w:rPr>
        <w:t xml:space="preserve">analyze how prevalent EHR problems were throughout the healthcare industry by establishing a construct that allowed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00590AD9" w:rsidRPr="007A573B">
        <w:rPr>
          <w:rFonts w:ascii="Times New Roman" w:hAnsi="Times New Roman" w:cs="Times New Roman"/>
          <w:color w:val="333333"/>
          <w:sz w:val="24"/>
          <w:szCs w:val="24"/>
        </w:rPr>
        <w:t xml:space="preserve"> to categorize different types of navigation issues that occur within the implementation process of the EHR system in various hospitals chosen for the study.</w:t>
      </w:r>
      <w:r w:rsidR="00590AD9" w:rsidRPr="00590AD9">
        <w:rPr>
          <w:rFonts w:ascii="Times New Roman" w:hAnsi="Times New Roman" w:cs="Times New Roman"/>
          <w:color w:val="333333"/>
          <w:sz w:val="24"/>
          <w:szCs w:val="24"/>
        </w:rPr>
        <w:t xml:space="preserve"> </w:t>
      </w:r>
      <w:r w:rsidR="00590AD9" w:rsidRPr="007A573B">
        <w:rPr>
          <w:rFonts w:ascii="Times New Roman" w:hAnsi="Times New Roman" w:cs="Times New Roman"/>
          <w:color w:val="333333"/>
          <w:sz w:val="24"/>
          <w:szCs w:val="24"/>
        </w:rPr>
        <w:t xml:space="preserve">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00590AD9" w:rsidRPr="007A573B">
        <w:rPr>
          <w:rFonts w:ascii="Times New Roman" w:hAnsi="Times New Roman" w:cs="Times New Roman"/>
          <w:color w:val="333333"/>
          <w:sz w:val="24"/>
          <w:szCs w:val="24"/>
        </w:rPr>
        <w:t xml:space="preserve"> wanted to improve the healthcare systems through the use of navigation-based research that would help improve usability.</w:t>
      </w:r>
    </w:p>
    <w:p w:rsidR="00590AD9" w:rsidRDefault="00590AD9"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sixth research was based on </w:t>
      </w:r>
      <w:r w:rsidRPr="007A573B">
        <w:rPr>
          <w:rFonts w:ascii="Times New Roman" w:hAnsi="Times New Roman" w:cs="Times New Roman"/>
          <w:color w:val="333333"/>
          <w:sz w:val="24"/>
          <w:szCs w:val="24"/>
        </w:rPr>
        <w:t>cross-sectional surveys to ascertain how physicians perceived issues associated with usability regarding EHR systems in the country of Finland</w:t>
      </w:r>
      <w:r>
        <w:rPr>
          <w:rFonts w:ascii="Times New Roman" w:hAnsi="Times New Roman" w:cs="Times New Roman"/>
          <w:color w:val="333333"/>
          <w:sz w:val="24"/>
          <w:szCs w:val="24"/>
        </w:rPr>
        <w:t>. This was a four research and</w:t>
      </w:r>
      <w:r w:rsidR="0047721D">
        <w:rPr>
          <w:rFonts w:ascii="Times New Roman" w:hAnsi="Times New Roman" w:cs="Times New Roman"/>
          <w:color w:val="333333"/>
          <w:sz w:val="24"/>
          <w:szCs w:val="24"/>
        </w:rPr>
        <w:t xml:space="preserve"> it concluded that </w:t>
      </w:r>
      <w:r w:rsidR="00B91FD0">
        <w:rPr>
          <w:rFonts w:ascii="Times New Roman" w:hAnsi="Times New Roman" w:cs="Times New Roman"/>
          <w:color w:val="333333"/>
          <w:sz w:val="24"/>
          <w:szCs w:val="24"/>
        </w:rPr>
        <w:t>there</w:t>
      </w:r>
      <w:r w:rsidR="0047721D">
        <w:rPr>
          <w:rFonts w:ascii="Times New Roman" w:hAnsi="Times New Roman" w:cs="Times New Roman"/>
          <w:color w:val="333333"/>
          <w:sz w:val="24"/>
          <w:szCs w:val="24"/>
        </w:rPr>
        <w:t xml:space="preserve"> was little improvement in the country in light of implementing the EHR systems and the government needed to invest more.</w:t>
      </w:r>
    </w:p>
    <w:p w:rsidR="00B008C3" w:rsidRDefault="0047721D"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seventh research </w:t>
      </w:r>
      <w:r w:rsidR="00B008C3">
        <w:rPr>
          <w:rFonts w:ascii="Times New Roman" w:hAnsi="Times New Roman" w:cs="Times New Roman"/>
          <w:color w:val="333333"/>
          <w:sz w:val="24"/>
          <w:szCs w:val="24"/>
        </w:rPr>
        <w:t xml:space="preserve">study was conducted </w:t>
      </w:r>
      <w:r w:rsidR="00B008C3" w:rsidRPr="007A573B">
        <w:rPr>
          <w:rFonts w:ascii="Times New Roman" w:hAnsi="Times New Roman" w:cs="Times New Roman"/>
          <w:color w:val="333333"/>
          <w:sz w:val="24"/>
          <w:szCs w:val="24"/>
        </w:rPr>
        <w:t>in a systematic literature review of the research involving usability issues associated with EHRs</w:t>
      </w:r>
      <w:r w:rsidR="00B008C3">
        <w:rPr>
          <w:rFonts w:ascii="Times New Roman" w:hAnsi="Times New Roman" w:cs="Times New Roman"/>
          <w:color w:val="333333"/>
          <w:sz w:val="24"/>
          <w:szCs w:val="24"/>
        </w:rPr>
        <w:t>. T</w:t>
      </w:r>
      <w:r w:rsidR="00B008C3" w:rsidRPr="007A573B">
        <w:rPr>
          <w:rFonts w:ascii="Times New Roman" w:hAnsi="Times New Roman" w:cs="Times New Roman"/>
          <w:color w:val="333333"/>
          <w:sz w:val="24"/>
          <w:szCs w:val="24"/>
        </w:rPr>
        <w:t xml:space="preserve">hey developed stages consisting of five different integrated usability specifications that would allow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00B008C3" w:rsidRPr="007A573B">
        <w:rPr>
          <w:rFonts w:ascii="Times New Roman" w:hAnsi="Times New Roman" w:cs="Times New Roman"/>
          <w:color w:val="333333"/>
          <w:sz w:val="24"/>
          <w:szCs w:val="24"/>
        </w:rPr>
        <w:t xml:space="preserve"> to assess the usability model over the system development life cycle of the EHR implementation process. </w:t>
      </w:r>
    </w:p>
    <w:p w:rsidR="00B008C3" w:rsidRDefault="00B008C3"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eighth research focused </w:t>
      </w:r>
      <w:r w:rsidRPr="007A573B">
        <w:rPr>
          <w:rFonts w:ascii="Times New Roman" w:hAnsi="Times New Roman" w:cs="Times New Roman"/>
          <w:color w:val="333333"/>
          <w:sz w:val="24"/>
          <w:szCs w:val="24"/>
        </w:rPr>
        <w:t xml:space="preserve">on the AMIA task force that was cultivated to improve the usability of EHR systems as </w:t>
      </w:r>
      <w:r w:rsidR="00B91FD0" w:rsidRPr="007A573B">
        <w:rPr>
          <w:rFonts w:ascii="Times New Roman" w:hAnsi="Times New Roman" w:cs="Times New Roman"/>
          <w:color w:val="333333"/>
          <w:sz w:val="24"/>
          <w:szCs w:val="24"/>
        </w:rPr>
        <w:t>t</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w:t>
      </w:r>
      <w:r w:rsidRPr="007A573B">
        <w:rPr>
          <w:rFonts w:ascii="Times New Roman" w:hAnsi="Times New Roman" w:cs="Times New Roman"/>
          <w:color w:val="333333"/>
          <w:sz w:val="24"/>
          <w:szCs w:val="24"/>
        </w:rPr>
        <w:t xml:space="preserve"> </w:t>
      </w:r>
      <w:r w:rsidRPr="007A573B">
        <w:rPr>
          <w:rFonts w:ascii="Times New Roman" w:hAnsi="Times New Roman" w:cs="Times New Roman"/>
          <w:color w:val="333333"/>
          <w:sz w:val="24"/>
          <w:szCs w:val="24"/>
        </w:rPr>
        <w:t>have</w:t>
      </w:r>
      <w:r w:rsidRPr="007A573B">
        <w:rPr>
          <w:rFonts w:ascii="Times New Roman" w:hAnsi="Times New Roman" w:cs="Times New Roman"/>
          <w:color w:val="333333"/>
          <w:sz w:val="24"/>
          <w:szCs w:val="24"/>
        </w:rPr>
        <w:t xml:space="preserve"> been significant issues with implementation of these systems that have jeopardized the safety of patients</w:t>
      </w:r>
      <w:r>
        <w:rPr>
          <w:rFonts w:ascii="Times New Roman" w:hAnsi="Times New Roman" w:cs="Times New Roman"/>
          <w:color w:val="333333"/>
          <w:sz w:val="24"/>
          <w:szCs w:val="24"/>
        </w:rPr>
        <w:t>.</w:t>
      </w:r>
      <w:r w:rsidRPr="00B008C3">
        <w:rPr>
          <w:rFonts w:ascii="Times New Roman" w:hAnsi="Times New Roman" w:cs="Times New Roman"/>
          <w:color w:val="333333"/>
          <w:sz w:val="24"/>
          <w:szCs w:val="24"/>
        </w:rPr>
        <w:t xml:space="preserve"> </w:t>
      </w:r>
      <w:r w:rsidRPr="007A573B">
        <w:rPr>
          <w:rFonts w:ascii="Times New Roman" w:hAnsi="Times New Roman" w:cs="Times New Roman"/>
          <w:color w:val="333333"/>
          <w:sz w:val="24"/>
          <w:szCs w:val="24"/>
        </w:rPr>
        <w:t xml:space="preserve">Based upon the recommendations suggested by the task force,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chose to make a guideline for healthcare organizations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the objective should be to improve the human factors associated with EHR implementation</w:t>
      </w:r>
    </w:p>
    <w:p w:rsidR="00B008C3" w:rsidRDefault="00B008C3"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 xml:space="preserve">The ninth research focused on </w:t>
      </w:r>
      <w:r w:rsidRPr="007A573B">
        <w:rPr>
          <w:rFonts w:ascii="Times New Roman" w:hAnsi="Times New Roman" w:cs="Times New Roman"/>
          <w:color w:val="333333"/>
          <w:sz w:val="24"/>
          <w:szCs w:val="24"/>
        </w:rPr>
        <w:t xml:space="preserve">how to improve the safety of the EHR implementation process in regard to protecting the system from hackers and </w:t>
      </w:r>
      <w:r w:rsidR="00B91FD0" w:rsidRPr="007A573B">
        <w:rPr>
          <w:rFonts w:ascii="Times New Roman" w:hAnsi="Times New Roman" w:cs="Times New Roman"/>
          <w:color w:val="333333"/>
          <w:sz w:val="24"/>
          <w:szCs w:val="24"/>
        </w:rPr>
        <w:t>ot</w:t>
      </w:r>
      <w:r w:rsidR="00B91FD0">
        <w:rPr>
          <w:rFonts w:ascii="Times New Roman" w:hAnsi="Times New Roman" w:cs="Times New Roman"/>
          <w:color w:val="333333"/>
          <w:sz w:val="24"/>
          <w:szCs w:val="24"/>
        </w:rPr>
        <w:t>her</w:t>
      </w:r>
      <w:r w:rsidRPr="007A573B">
        <w:rPr>
          <w:rFonts w:ascii="Times New Roman" w:hAnsi="Times New Roman" w:cs="Times New Roman"/>
          <w:color w:val="333333"/>
          <w:sz w:val="24"/>
          <w:szCs w:val="24"/>
        </w:rPr>
        <w:t xml:space="preserve"> threats that could compromise patient’s records and data.</w:t>
      </w:r>
      <w:r w:rsidRPr="00B008C3">
        <w:rPr>
          <w:rFonts w:ascii="Times New Roman" w:hAnsi="Times New Roman" w:cs="Times New Roman"/>
          <w:color w:val="333333"/>
          <w:sz w:val="24"/>
          <w:szCs w:val="24"/>
        </w:rPr>
        <w:t xml:space="preserve"> </w:t>
      </w:r>
      <w:r w:rsidRPr="007A573B">
        <w:rPr>
          <w:rFonts w:ascii="Times New Roman" w:hAnsi="Times New Roman" w:cs="Times New Roman"/>
          <w:color w:val="333333"/>
          <w:sz w:val="24"/>
          <w:szCs w:val="24"/>
        </w:rPr>
        <w:t xml:space="preserve">,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have developed a proactive risk assessment paradigm that should be utilized by healthcare organizations to ascertain the specific threats that exist toward their systems and their healthcare organization</w:t>
      </w:r>
    </w:p>
    <w:p w:rsidR="00B008C3" w:rsidRDefault="00B008C3"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The tenth research</w:t>
      </w:r>
      <w:r w:rsidRPr="007A573B">
        <w:rPr>
          <w:rFonts w:ascii="Times New Roman" w:hAnsi="Times New Roman" w:cs="Times New Roman"/>
          <w:color w:val="333333"/>
          <w:sz w:val="24"/>
          <w:szCs w:val="24"/>
        </w:rPr>
        <w:t xml:space="preserve"> chose to focus on the current design established by many healthcare organizations when implementing their EHR systems to develop a better design that will mitigate the errors that currently plague most EHR systems</w:t>
      </w:r>
      <w:r w:rsidR="0077001D">
        <w:rPr>
          <w:rFonts w:ascii="Times New Roman" w:hAnsi="Times New Roman" w:cs="Times New Roman"/>
          <w:color w:val="333333"/>
          <w:sz w:val="24"/>
          <w:szCs w:val="24"/>
        </w:rPr>
        <w:t>.</w:t>
      </w:r>
      <w:r w:rsidR="0077001D" w:rsidRPr="0077001D">
        <w:rPr>
          <w:rFonts w:ascii="Times New Roman" w:hAnsi="Times New Roman" w:cs="Times New Roman"/>
          <w:color w:val="333333"/>
          <w:sz w:val="24"/>
          <w:szCs w:val="24"/>
        </w:rPr>
        <w:t xml:space="preserve"> </w:t>
      </w:r>
      <w:r w:rsidR="0077001D" w:rsidRPr="007A573B">
        <w:rPr>
          <w:rFonts w:ascii="Times New Roman" w:hAnsi="Times New Roman" w:cs="Times New Roman"/>
          <w:color w:val="333333"/>
          <w:sz w:val="24"/>
          <w:szCs w:val="24"/>
        </w:rPr>
        <w:t>The objective was to reduce the fraud that is pervasive throughout the industry as a result of these errors and improve the performance to prevent legal litigation that occurs as a result of patient injuries and deaths that could be prevented with proper EHR systems.</w:t>
      </w:r>
    </w:p>
    <w:p w:rsidR="0077001D" w:rsidRPr="007A573B" w:rsidRDefault="0077001D" w:rsidP="005E566F">
      <w:pPr>
        <w:spacing w:line="480" w:lineRule="auto"/>
        <w:rPr>
          <w:rFonts w:ascii="Times New Roman" w:hAnsi="Times New Roman" w:cs="Times New Roman"/>
          <w:b/>
          <w:sz w:val="24"/>
          <w:szCs w:val="24"/>
        </w:rPr>
      </w:pPr>
      <w:r w:rsidRPr="007A573B">
        <w:rPr>
          <w:rFonts w:ascii="Times New Roman" w:hAnsi="Times New Roman" w:cs="Times New Roman"/>
          <w:b/>
          <w:sz w:val="24"/>
          <w:szCs w:val="24"/>
        </w:rPr>
        <w:t>Application of Evidence Based Literature</w:t>
      </w:r>
    </w:p>
    <w:p w:rsidR="0077001D" w:rsidRDefault="0077001D"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This area will focus on the application of the above evidence based literature systematically in a chronological manner.</w:t>
      </w:r>
    </w:p>
    <w:p w:rsidR="0077001D" w:rsidRDefault="0077001D"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first research identified the loopholes that EHR systems was facing and formulated a method to inhibit the challenges. </w:t>
      </w:r>
      <w:r w:rsidR="00B91FD0">
        <w:rPr>
          <w:rFonts w:ascii="Times New Roman" w:hAnsi="Times New Roman" w:cs="Times New Roman"/>
          <w:color w:val="333333"/>
          <w:sz w:val="24"/>
          <w:szCs w:val="24"/>
        </w:rPr>
        <w:t>Therefore</w:t>
      </w:r>
      <w:r>
        <w:rPr>
          <w:rFonts w:ascii="Times New Roman" w:hAnsi="Times New Roman" w:cs="Times New Roman"/>
          <w:color w:val="333333"/>
          <w:sz w:val="24"/>
          <w:szCs w:val="24"/>
        </w:rPr>
        <w:t xml:space="preserv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from this study were able to establish the necessary areas that healthcare organizations need to focus upon in reference to implementation of their EHR systems. In addition, the use of the technology provided by the federal government was also shown to increase the nursing </w:t>
      </w:r>
      <w:r w:rsidRPr="007A573B">
        <w:rPr>
          <w:rFonts w:ascii="Times New Roman" w:hAnsi="Times New Roman" w:cs="Times New Roman"/>
          <w:color w:val="333333"/>
          <w:sz w:val="24"/>
          <w:szCs w:val="24"/>
        </w:rPr>
        <w:t>student’s</w:t>
      </w:r>
      <w:r w:rsidRPr="007A573B">
        <w:rPr>
          <w:rFonts w:ascii="Times New Roman" w:hAnsi="Times New Roman" w:cs="Times New Roman"/>
          <w:color w:val="333333"/>
          <w:sz w:val="24"/>
          <w:szCs w:val="24"/>
        </w:rPr>
        <w:t xml:space="preserve"> knowledge of these systems. </w:t>
      </w:r>
    </w:p>
    <w:p w:rsidR="0077001D" w:rsidRDefault="0077001D"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the second research,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were able to cultivate guidelines that were predicated upon the diagnosis process as well as documentation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these guidelines along with an effective interface conceptual framework will help </w:t>
      </w:r>
      <w:r w:rsidRPr="007A573B">
        <w:rPr>
          <w:rFonts w:ascii="Times New Roman" w:hAnsi="Times New Roman" w:cs="Times New Roman"/>
          <w:color w:val="333333"/>
          <w:sz w:val="24"/>
          <w:szCs w:val="24"/>
        </w:rPr>
        <w:t>assists</w:t>
      </w:r>
      <w:r w:rsidRPr="007A573B">
        <w:rPr>
          <w:rFonts w:ascii="Times New Roman" w:hAnsi="Times New Roman" w:cs="Times New Roman"/>
          <w:color w:val="333333"/>
          <w:sz w:val="24"/>
          <w:szCs w:val="24"/>
        </w:rPr>
        <w:t xml:space="preserve"> in the implementation of EHRs</w:t>
      </w:r>
    </w:p>
    <w:p w:rsidR="0077001D" w:rsidRDefault="0077001D"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lastRenderedPageBreak/>
        <w:t xml:space="preserve">In the third research, </w:t>
      </w:r>
      <w:r w:rsidR="00B91FD0">
        <w:rPr>
          <w:rFonts w:ascii="Times New Roman" w:hAnsi="Times New Roman" w:cs="Times New Roman"/>
          <w:color w:val="333333"/>
          <w:sz w:val="24"/>
          <w:szCs w:val="24"/>
        </w:rPr>
        <w:t>researchers</w:t>
      </w:r>
      <w:r w:rsidRPr="007A573B">
        <w:rPr>
          <w:rFonts w:ascii="Times New Roman" w:hAnsi="Times New Roman" w:cs="Times New Roman"/>
          <w:color w:val="333333"/>
          <w:sz w:val="24"/>
          <w:szCs w:val="24"/>
        </w:rPr>
        <w:t xml:space="preserve"> concluded that when healthcare organizations utilize the usability checklist, this assists the healthcare organization in ensuring that their interface design is in accordance to the organization’s capabilities and </w:t>
      </w:r>
      <w:r w:rsidRPr="007A573B">
        <w:rPr>
          <w:rFonts w:ascii="Times New Roman" w:hAnsi="Times New Roman" w:cs="Times New Roman"/>
          <w:color w:val="333333"/>
          <w:sz w:val="24"/>
          <w:szCs w:val="24"/>
        </w:rPr>
        <w:t>a resource, which assists</w:t>
      </w:r>
      <w:r w:rsidRPr="007A573B">
        <w:rPr>
          <w:rFonts w:ascii="Times New Roman" w:hAnsi="Times New Roman" w:cs="Times New Roman"/>
          <w:color w:val="333333"/>
          <w:sz w:val="24"/>
          <w:szCs w:val="24"/>
        </w:rPr>
        <w:t xml:space="preserve"> in helping cultivate more optimal patient outcomes</w:t>
      </w:r>
    </w:p>
    <w:p w:rsidR="0077001D" w:rsidRDefault="0077001D"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the fourth research, </w:t>
      </w:r>
      <w:r w:rsidR="00B91FD0">
        <w:rPr>
          <w:rFonts w:ascii="Times New Roman" w:hAnsi="Times New Roman" w:cs="Times New Roman"/>
          <w:color w:val="333333"/>
          <w:sz w:val="24"/>
          <w:szCs w:val="24"/>
        </w:rPr>
        <w:t>researchers</w:t>
      </w:r>
      <w:r w:rsidR="001508F5">
        <w:rPr>
          <w:rFonts w:ascii="Times New Roman" w:hAnsi="Times New Roman" w:cs="Times New Roman"/>
          <w:color w:val="333333"/>
          <w:sz w:val="24"/>
          <w:szCs w:val="24"/>
        </w:rPr>
        <w:t xml:space="preserve"> determined that s</w:t>
      </w:r>
      <w:r w:rsidR="001508F5" w:rsidRPr="007A573B">
        <w:rPr>
          <w:rFonts w:ascii="Times New Roman" w:hAnsi="Times New Roman" w:cs="Times New Roman"/>
          <w:color w:val="333333"/>
          <w:sz w:val="24"/>
          <w:szCs w:val="24"/>
        </w:rPr>
        <w:t>afer systems can emerge by cultivating the development of the necessary terminology that will standardize vocabulary used for the EHR documentation and result in more secure systems</w:t>
      </w:r>
      <w:r w:rsidR="001508F5">
        <w:rPr>
          <w:rFonts w:ascii="Times New Roman" w:hAnsi="Times New Roman" w:cs="Times New Roman"/>
          <w:color w:val="333333"/>
          <w:sz w:val="24"/>
          <w:szCs w:val="24"/>
        </w:rPr>
        <w:t>.</w:t>
      </w:r>
    </w:p>
    <w:p w:rsidR="001508F5" w:rsidRPr="007A573B" w:rsidRDefault="001508F5"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the fifth research,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concluded that </w:t>
      </w:r>
      <w:r w:rsidR="00B91FD0" w:rsidRPr="007A573B">
        <w:rPr>
          <w:rFonts w:ascii="Times New Roman" w:hAnsi="Times New Roman" w:cs="Times New Roman"/>
          <w:color w:val="333333"/>
          <w:sz w:val="24"/>
          <w:szCs w:val="24"/>
        </w:rPr>
        <w:t>t</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w:t>
      </w:r>
      <w:r w:rsidRPr="007A573B">
        <w:rPr>
          <w:rFonts w:ascii="Times New Roman" w:hAnsi="Times New Roman" w:cs="Times New Roman"/>
          <w:color w:val="333333"/>
          <w:sz w:val="24"/>
          <w:szCs w:val="24"/>
        </w:rPr>
        <w:t xml:space="preserve"> is still a requirement for massive investments by the country into its EHR implementation systems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until this occurs, the benefits touted by EHR proponents will fail to materialize and potentially jeopardize the safety of patients. </w:t>
      </w:r>
    </w:p>
    <w:p w:rsidR="001508F5" w:rsidRDefault="001508F5"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the sixth research, </w:t>
      </w:r>
      <w:r w:rsidR="00B91FD0">
        <w:rPr>
          <w:rFonts w:ascii="Times New Roman" w:hAnsi="Times New Roman" w:cs="Times New Roman"/>
          <w:color w:val="333333"/>
          <w:sz w:val="24"/>
          <w:szCs w:val="24"/>
        </w:rPr>
        <w:t>r</w:t>
      </w:r>
      <w:r w:rsidR="00B91FD0" w:rsidRPr="007A573B">
        <w:rPr>
          <w:rFonts w:ascii="Times New Roman" w:hAnsi="Times New Roman" w:cs="Times New Roman"/>
          <w:color w:val="333333"/>
          <w:sz w:val="24"/>
          <w:szCs w:val="24"/>
        </w:rPr>
        <w:t>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concluded that the most optimal approach would be to utilize a three-level stratified view when evaluating the efficacy of the EHR implementation process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proposed that healthcare organizations utilize this approach to guide </w:t>
      </w:r>
      <w:r w:rsidR="005E566F">
        <w:rPr>
          <w:rFonts w:ascii="Times New Roman" w:hAnsi="Times New Roman" w:cs="Times New Roman"/>
          <w:color w:val="333333"/>
          <w:sz w:val="24"/>
          <w:szCs w:val="24"/>
        </w:rPr>
        <w:t>their implementation of their EH</w:t>
      </w:r>
      <w:r w:rsidRPr="007A573B">
        <w:rPr>
          <w:rFonts w:ascii="Times New Roman" w:hAnsi="Times New Roman" w:cs="Times New Roman"/>
          <w:color w:val="333333"/>
          <w:sz w:val="24"/>
          <w:szCs w:val="24"/>
        </w:rPr>
        <w:t>R systems</w:t>
      </w:r>
    </w:p>
    <w:p w:rsidR="001508F5" w:rsidRPr="007A573B" w:rsidRDefault="001508F5"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the seventh research, </w:t>
      </w:r>
      <w:r w:rsidR="005E566F">
        <w:rPr>
          <w:rFonts w:ascii="Times New Roman" w:hAnsi="Times New Roman" w:cs="Times New Roman"/>
          <w:color w:val="333333"/>
          <w:sz w:val="24"/>
          <w:szCs w:val="24"/>
        </w:rPr>
        <w:t>.</w:t>
      </w:r>
      <w:r w:rsidRPr="007A573B">
        <w:rPr>
          <w:rFonts w:ascii="Times New Roman" w:hAnsi="Times New Roman" w:cs="Times New Roman"/>
          <w:color w:val="333333"/>
          <w:sz w:val="24"/>
          <w:szCs w:val="24"/>
        </w:rPr>
        <w:t xml:space="preserve">Based upon the recommendations suggested by the task force,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chose to make a guideline for healthcare organizations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the objective should be to improve the human factors associated with EHR implementation </w:t>
      </w:r>
      <w:r w:rsidR="00B91FD0" w:rsidRPr="007A573B">
        <w:rPr>
          <w:rFonts w:ascii="Times New Roman" w:hAnsi="Times New Roman" w:cs="Times New Roman"/>
          <w:color w:val="333333"/>
          <w:sz w:val="24"/>
          <w:szCs w:val="24"/>
        </w:rPr>
        <w:t>w</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ein</w:t>
      </w:r>
      <w:r w:rsidRPr="007A573B">
        <w:rPr>
          <w:rFonts w:ascii="Times New Roman" w:hAnsi="Times New Roman" w:cs="Times New Roman"/>
          <w:color w:val="333333"/>
          <w:sz w:val="24"/>
          <w:szCs w:val="24"/>
        </w:rPr>
        <w:t xml:space="preserve"> the objective is to ensure that skilled IT professionals are hired for this process,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also suggested that an improvement must be made in the IT policies that are issued by healthcare organizations throughout the industry, and finally that </w:t>
      </w:r>
      <w:r w:rsidR="00B91FD0" w:rsidRPr="007A573B">
        <w:rPr>
          <w:rFonts w:ascii="Times New Roman" w:hAnsi="Times New Roman" w:cs="Times New Roman"/>
          <w:color w:val="333333"/>
          <w:sz w:val="24"/>
          <w:szCs w:val="24"/>
        </w:rPr>
        <w:t>t</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e</w:t>
      </w:r>
      <w:r w:rsidRPr="007A573B">
        <w:rPr>
          <w:rFonts w:ascii="Times New Roman" w:hAnsi="Times New Roman" w:cs="Times New Roman"/>
          <w:color w:val="333333"/>
          <w:sz w:val="24"/>
          <w:szCs w:val="24"/>
        </w:rPr>
        <w:t xml:space="preserve"> must be more effective end-user results based upon </w:t>
      </w:r>
      <w:r w:rsidRPr="007A573B">
        <w:rPr>
          <w:rFonts w:ascii="Times New Roman" w:hAnsi="Times New Roman" w:cs="Times New Roman"/>
          <w:color w:val="333333"/>
          <w:sz w:val="24"/>
          <w:szCs w:val="24"/>
        </w:rPr>
        <w:lastRenderedPageBreak/>
        <w:t>the use of EHR software to elicit the type of benefits that are supposed to occur with the technology. </w:t>
      </w:r>
    </w:p>
    <w:p w:rsidR="001508F5" w:rsidRPr="007A573B" w:rsidRDefault="001508F5"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the eighth research,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worked in tandem with the National Coordinator for Health Information Technology in Washington D.C. and </w:t>
      </w:r>
      <w:proofErr w:type="gramStart"/>
      <w:r w:rsidRPr="007A573B">
        <w:rPr>
          <w:rFonts w:ascii="Times New Roman" w:hAnsi="Times New Roman" w:cs="Times New Roman"/>
          <w:color w:val="333333"/>
          <w:sz w:val="24"/>
          <w:szCs w:val="24"/>
        </w:rPr>
        <w:t>were</w:t>
      </w:r>
      <w:proofErr w:type="gramEnd"/>
      <w:r w:rsidRPr="007A573B">
        <w:rPr>
          <w:rFonts w:ascii="Times New Roman" w:hAnsi="Times New Roman" w:cs="Times New Roman"/>
          <w:color w:val="333333"/>
          <w:sz w:val="24"/>
          <w:szCs w:val="24"/>
        </w:rPr>
        <w:t xml:space="preserve"> able to establish 9 self-assessment tools that can be incorporated by healthcare organizations throughout the country.</w:t>
      </w:r>
    </w:p>
    <w:p w:rsidR="001508F5" w:rsidRDefault="001508F5"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In the ninth research, t</w:t>
      </w:r>
      <w:r w:rsidRPr="007A573B">
        <w:rPr>
          <w:rFonts w:ascii="Times New Roman" w:hAnsi="Times New Roman" w:cs="Times New Roman"/>
          <w:color w:val="333333"/>
          <w:sz w:val="24"/>
          <w:szCs w:val="24"/>
        </w:rPr>
        <w:t xml:space="preserve">he objective of the research was to begin the new focus in this area so that </w:t>
      </w:r>
      <w:r w:rsidR="00B91FD0" w:rsidRPr="007A573B">
        <w:rPr>
          <w:rFonts w:ascii="Times New Roman" w:hAnsi="Times New Roman" w:cs="Times New Roman"/>
          <w:color w:val="333333"/>
          <w:sz w:val="24"/>
          <w:szCs w:val="24"/>
        </w:rPr>
        <w:t>ot</w:t>
      </w:r>
      <w:r w:rsidR="00B91FD0">
        <w:rPr>
          <w:rFonts w:ascii="Times New Roman" w:hAnsi="Times New Roman" w:cs="Times New Roman"/>
          <w:color w:val="333333"/>
          <w:sz w:val="24"/>
          <w:szCs w:val="24"/>
        </w:rPr>
        <w:t>her</w:t>
      </w:r>
      <w:r w:rsidRPr="007A573B">
        <w:rPr>
          <w:rFonts w:ascii="Times New Roman" w:hAnsi="Times New Roman" w:cs="Times New Roman"/>
          <w:color w:val="333333"/>
          <w:sz w:val="24"/>
          <w:szCs w:val="24"/>
        </w:rPr>
        <w:t xml:space="preserv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Pr="007A573B">
        <w:rPr>
          <w:rFonts w:ascii="Times New Roman" w:hAnsi="Times New Roman" w:cs="Times New Roman"/>
          <w:color w:val="333333"/>
          <w:sz w:val="24"/>
          <w:szCs w:val="24"/>
        </w:rPr>
        <w:t xml:space="preserve"> could subsequently elucidate upon this topic. </w:t>
      </w:r>
      <w:r>
        <w:rPr>
          <w:rFonts w:ascii="Times New Roman" w:hAnsi="Times New Roman" w:cs="Times New Roman"/>
          <w:color w:val="333333"/>
          <w:sz w:val="24"/>
          <w:szCs w:val="24"/>
        </w:rPr>
        <w:t>This is currently being applied and it is still in its experimental phase.</w:t>
      </w:r>
    </w:p>
    <w:p w:rsidR="005E566F" w:rsidRDefault="001508F5"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The tenth research,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005E566F" w:rsidRPr="007A573B">
        <w:rPr>
          <w:rFonts w:ascii="Times New Roman" w:hAnsi="Times New Roman" w:cs="Times New Roman"/>
          <w:color w:val="333333"/>
          <w:sz w:val="24"/>
          <w:szCs w:val="24"/>
        </w:rPr>
        <w:t xml:space="preserve"> determined that new interfaces should be created as this has been a current theme throughout the research literature, and these technologies will be the catalyst for allowing more flexibility throughout the implementation process according to the </w:t>
      </w:r>
      <w:r w:rsidR="00B91FD0" w:rsidRPr="007A573B">
        <w:rPr>
          <w:rFonts w:ascii="Times New Roman" w:hAnsi="Times New Roman" w:cs="Times New Roman"/>
          <w:color w:val="333333"/>
          <w:sz w:val="24"/>
          <w:szCs w:val="24"/>
        </w:rPr>
        <w:t>researc</w:t>
      </w:r>
      <w:r w:rsidR="00B91FD0">
        <w:rPr>
          <w:rFonts w:ascii="Times New Roman" w:hAnsi="Times New Roman" w:cs="Times New Roman"/>
          <w:color w:val="333333"/>
          <w:sz w:val="24"/>
          <w:szCs w:val="24"/>
        </w:rPr>
        <w:t>her</w:t>
      </w:r>
      <w:r w:rsidR="00B91FD0" w:rsidRPr="007A573B">
        <w:rPr>
          <w:rFonts w:ascii="Times New Roman" w:hAnsi="Times New Roman" w:cs="Times New Roman"/>
          <w:color w:val="333333"/>
          <w:sz w:val="24"/>
          <w:szCs w:val="24"/>
        </w:rPr>
        <w:t>s</w:t>
      </w:r>
      <w:r w:rsidR="005E566F" w:rsidRPr="007A573B">
        <w:rPr>
          <w:rFonts w:ascii="Times New Roman" w:hAnsi="Times New Roman" w:cs="Times New Roman"/>
          <w:color w:val="333333"/>
          <w:sz w:val="24"/>
          <w:szCs w:val="24"/>
        </w:rPr>
        <w:t>.</w:t>
      </w:r>
    </w:p>
    <w:p w:rsidR="005E566F" w:rsidRPr="005E566F" w:rsidRDefault="005E566F" w:rsidP="005E566F">
      <w:pPr>
        <w:spacing w:after="150" w:line="480" w:lineRule="auto"/>
        <w:rPr>
          <w:rFonts w:ascii="Times New Roman" w:hAnsi="Times New Roman" w:cs="Times New Roman"/>
          <w:b/>
          <w:color w:val="333333"/>
          <w:sz w:val="24"/>
          <w:szCs w:val="24"/>
        </w:rPr>
      </w:pPr>
      <w:r>
        <w:rPr>
          <w:rFonts w:ascii="Times New Roman" w:hAnsi="Times New Roman" w:cs="Times New Roman"/>
          <w:b/>
          <w:color w:val="333333"/>
          <w:sz w:val="24"/>
          <w:szCs w:val="24"/>
        </w:rPr>
        <w:t>Analysis of the Literature</w:t>
      </w:r>
    </w:p>
    <w:p w:rsidR="001508F5" w:rsidRPr="007A573B" w:rsidRDefault="005E566F" w:rsidP="005E566F">
      <w:pPr>
        <w:spacing w:after="150" w:line="480" w:lineRule="auto"/>
        <w:rPr>
          <w:rFonts w:ascii="Times New Roman" w:hAnsi="Times New Roman" w:cs="Times New Roman"/>
          <w:color w:val="333333"/>
          <w:sz w:val="24"/>
          <w:szCs w:val="24"/>
        </w:rPr>
      </w:pPr>
      <w:r>
        <w:rPr>
          <w:rFonts w:ascii="Times New Roman" w:hAnsi="Times New Roman" w:cs="Times New Roman"/>
          <w:color w:val="333333"/>
          <w:sz w:val="24"/>
          <w:szCs w:val="24"/>
        </w:rPr>
        <w:t xml:space="preserve">In all the ten evidence base literatures above, EHR system have been facing challenges. This in turn causes challenges to the healthcare industries as well as the patients in light of their safety as well as their well-being. Through the application of evidence based literature, it quite evident, that every problem or challenge the EHR systems face in the healthcare industry faces </w:t>
      </w:r>
      <w:r w:rsidR="00B91FD0">
        <w:rPr>
          <w:rFonts w:ascii="Times New Roman" w:hAnsi="Times New Roman" w:cs="Times New Roman"/>
          <w:color w:val="333333"/>
          <w:sz w:val="24"/>
          <w:szCs w:val="24"/>
        </w:rPr>
        <w:t>there</w:t>
      </w:r>
      <w:r>
        <w:rPr>
          <w:rFonts w:ascii="Times New Roman" w:hAnsi="Times New Roman" w:cs="Times New Roman"/>
          <w:color w:val="333333"/>
          <w:sz w:val="24"/>
          <w:szCs w:val="24"/>
        </w:rPr>
        <w:t xml:space="preserve"> is always a solution. However, it requires time, patience and skilled personnel to </w:t>
      </w:r>
      <w:r w:rsidR="00B91FD0">
        <w:rPr>
          <w:rFonts w:ascii="Times New Roman" w:hAnsi="Times New Roman" w:cs="Times New Roman"/>
          <w:color w:val="333333"/>
          <w:sz w:val="24"/>
          <w:szCs w:val="24"/>
        </w:rPr>
        <w:t>see it through. It is also quite evident in the near future; the HER systems</w:t>
      </w:r>
      <w:bookmarkStart w:id="0" w:name="_GoBack"/>
      <w:bookmarkEnd w:id="0"/>
      <w:r w:rsidR="00B91FD0">
        <w:rPr>
          <w:rFonts w:ascii="Times New Roman" w:hAnsi="Times New Roman" w:cs="Times New Roman"/>
          <w:color w:val="333333"/>
          <w:sz w:val="24"/>
          <w:szCs w:val="24"/>
        </w:rPr>
        <w:t xml:space="preserve"> will be commonly used in the world because it is best way to have store records of patients. </w:t>
      </w:r>
    </w:p>
    <w:p w:rsidR="001508F5" w:rsidRPr="007A573B" w:rsidRDefault="001508F5" w:rsidP="005E566F">
      <w:pPr>
        <w:spacing w:after="150" w:line="480" w:lineRule="auto"/>
        <w:rPr>
          <w:rFonts w:ascii="Times New Roman" w:hAnsi="Times New Roman" w:cs="Times New Roman"/>
          <w:color w:val="333333"/>
          <w:sz w:val="24"/>
          <w:szCs w:val="24"/>
        </w:rPr>
      </w:pPr>
    </w:p>
    <w:p w:rsidR="0047721D" w:rsidRDefault="0047721D" w:rsidP="005E566F">
      <w:pPr>
        <w:spacing w:after="150" w:line="480" w:lineRule="auto"/>
        <w:rPr>
          <w:rFonts w:ascii="Times New Roman" w:hAnsi="Times New Roman" w:cs="Times New Roman"/>
          <w:color w:val="333333"/>
          <w:sz w:val="24"/>
          <w:szCs w:val="24"/>
        </w:rPr>
      </w:pPr>
    </w:p>
    <w:p w:rsidR="00E970B2" w:rsidRPr="007A573B" w:rsidRDefault="00E970B2" w:rsidP="005E566F">
      <w:pPr>
        <w:spacing w:after="150" w:line="480" w:lineRule="auto"/>
        <w:rPr>
          <w:rFonts w:ascii="Times New Roman" w:hAnsi="Times New Roman" w:cs="Times New Roman"/>
          <w:color w:val="333333"/>
          <w:sz w:val="24"/>
          <w:szCs w:val="24"/>
        </w:rPr>
      </w:pPr>
    </w:p>
    <w:p w:rsidR="00914715" w:rsidRPr="00E970B2" w:rsidRDefault="00B57935" w:rsidP="005E566F">
      <w:pPr>
        <w:spacing w:line="480" w:lineRule="auto"/>
        <w:rPr>
          <w:rFonts w:ascii="Times New Roman" w:hAnsi="Times New Roman" w:cs="Times New Roman"/>
          <w:sz w:val="24"/>
          <w:szCs w:val="24"/>
        </w:rPr>
      </w:pPr>
      <w:r w:rsidRPr="00E970B2">
        <w:rPr>
          <w:rFonts w:ascii="Times New Roman" w:hAnsi="Times New Roman" w:cs="Times New Roman"/>
          <w:sz w:val="24"/>
          <w:szCs w:val="24"/>
        </w:rPr>
        <w:t xml:space="preserve"> </w:t>
      </w:r>
    </w:p>
    <w:sectPr w:rsidR="00914715" w:rsidRPr="00E970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715"/>
    <w:rsid w:val="001508F5"/>
    <w:rsid w:val="003A3935"/>
    <w:rsid w:val="0047721D"/>
    <w:rsid w:val="00590AD9"/>
    <w:rsid w:val="005E566F"/>
    <w:rsid w:val="0077001D"/>
    <w:rsid w:val="00914715"/>
    <w:rsid w:val="00B008C3"/>
    <w:rsid w:val="00B57935"/>
    <w:rsid w:val="00B91FD0"/>
    <w:rsid w:val="00D92A62"/>
    <w:rsid w:val="00E970B2"/>
    <w:rsid w:val="00F14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6</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Nderi</dc:creator>
  <cp:lastModifiedBy>Nderi</cp:lastModifiedBy>
  <cp:revision>1</cp:revision>
  <dcterms:created xsi:type="dcterms:W3CDTF">2017-11-12T19:11:00Z</dcterms:created>
  <dcterms:modified xsi:type="dcterms:W3CDTF">2017-11-12T22:12:00Z</dcterms:modified>
</cp:coreProperties>
</file>